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3E67C" w14:textId="77777777" w:rsidR="00D02D2D" w:rsidRDefault="00D02D2D" w:rsidP="00D02D2D">
      <w:pPr>
        <w:ind w:leftChars="100" w:left="210"/>
        <w:rPr>
          <w:szCs w:val="21"/>
          <w:shd w:val="pct15" w:color="auto" w:fill="FFFFFF"/>
        </w:rPr>
      </w:pPr>
      <w:r w:rsidRPr="00164875">
        <w:rPr>
          <w:rFonts w:hint="eastAsia"/>
          <w:sz w:val="40"/>
          <w:szCs w:val="40"/>
          <w:shd w:val="pct15" w:color="auto" w:fill="FFFFFF"/>
        </w:rPr>
        <w:t>教育情報通信</w:t>
      </w:r>
      <w:r>
        <w:rPr>
          <w:rFonts w:hint="eastAsia"/>
          <w:sz w:val="40"/>
          <w:szCs w:val="40"/>
          <w:shd w:val="pct15" w:color="auto" w:fill="FFFFFF"/>
        </w:rPr>
        <w:t>10月</w:t>
      </w:r>
    </w:p>
    <w:p w14:paraId="2D2DD7A6" w14:textId="77777777" w:rsidR="00D02D2D" w:rsidRPr="007A0F8E" w:rsidRDefault="00D02D2D" w:rsidP="00D02D2D">
      <w:pPr>
        <w:rPr>
          <w:b/>
          <w:bCs/>
        </w:rPr>
      </w:pPr>
      <w:r>
        <w:rPr>
          <w:rFonts w:hint="eastAsia"/>
          <w:szCs w:val="21"/>
        </w:rPr>
        <w:t xml:space="preserve">　</w:t>
      </w:r>
      <w:r>
        <w:rPr>
          <w:rFonts w:hint="eastAsia"/>
          <w:sz w:val="24"/>
          <w:szCs w:val="24"/>
        </w:rPr>
        <w:t>2023年9月30</w:t>
      </w:r>
      <w:r w:rsidRPr="00931650">
        <w:rPr>
          <w:szCs w:val="21"/>
        </w:rPr>
        <w:t xml:space="preserve"> </w:t>
      </w:r>
      <w:r>
        <w:rPr>
          <w:rFonts w:hint="eastAsia"/>
          <w:sz w:val="24"/>
          <w:szCs w:val="24"/>
        </w:rPr>
        <w:t xml:space="preserve">日　</w:t>
      </w:r>
      <w:r w:rsidRPr="00FA05BC">
        <w:rPr>
          <w:rFonts w:hint="eastAsia"/>
          <w:b/>
          <w:bCs/>
        </w:rPr>
        <w:t>製作者　早川真</w:t>
      </w:r>
    </w:p>
    <w:p w14:paraId="52B6C269" w14:textId="77777777" w:rsidR="00D02D2D" w:rsidRDefault="00D02D2D" w:rsidP="00D02D2D">
      <w:pPr>
        <w:ind w:firstLineChars="100" w:firstLine="210"/>
        <w:rPr>
          <w:szCs w:val="21"/>
        </w:rPr>
      </w:pPr>
      <w:r w:rsidRPr="008601B0">
        <w:rPr>
          <w:rFonts w:hint="eastAsia"/>
          <w:szCs w:val="21"/>
        </w:rPr>
        <w:t>組合員の皆さま、お疲れ様です。</w:t>
      </w:r>
      <w:r>
        <w:rPr>
          <w:rFonts w:hint="eastAsia"/>
          <w:szCs w:val="21"/>
        </w:rPr>
        <w:t>今年度も</w:t>
      </w:r>
      <w:r w:rsidRPr="008601B0">
        <w:rPr>
          <w:rFonts w:hint="eastAsia"/>
          <w:szCs w:val="21"/>
        </w:rPr>
        <w:t>教育情報通信を送らせていただきます。</w:t>
      </w:r>
      <w:r>
        <w:rPr>
          <w:rFonts w:hint="eastAsia"/>
          <w:szCs w:val="21"/>
        </w:rPr>
        <w:t>私の私的な意見ですが、長年の臨床経験から気づいた内容です。</w:t>
      </w:r>
    </w:p>
    <w:p w14:paraId="484D1E72" w14:textId="77777777" w:rsidR="00D02D2D" w:rsidRDefault="00D02D2D" w:rsidP="00D02D2D">
      <w:pPr>
        <w:ind w:firstLineChars="100" w:firstLine="210"/>
        <w:rPr>
          <w:szCs w:val="21"/>
        </w:rPr>
      </w:pPr>
      <w:r>
        <w:rPr>
          <w:rFonts w:hint="eastAsia"/>
          <w:szCs w:val="21"/>
        </w:rPr>
        <w:t>今年度は</w:t>
      </w:r>
      <w:r w:rsidRPr="0046268C">
        <w:rPr>
          <w:rFonts w:hint="eastAsia"/>
          <w:szCs w:val="21"/>
        </w:rPr>
        <w:t>、</w:t>
      </w:r>
      <w:r>
        <w:rPr>
          <w:rFonts w:hint="eastAsia"/>
          <w:szCs w:val="21"/>
        </w:rPr>
        <w:t>毎回載せている</w:t>
      </w:r>
      <w:r w:rsidRPr="00B159B5">
        <w:rPr>
          <w:rFonts w:hint="eastAsia"/>
          <w:b/>
          <w:bCs/>
          <w:szCs w:val="21"/>
          <w:u w:val="single"/>
          <w:shd w:val="pct15" w:color="auto" w:fill="FFFFFF"/>
        </w:rPr>
        <w:t>ここだけは読んでほしいです</w:t>
      </w:r>
      <w:r>
        <w:rPr>
          <w:rFonts w:hint="eastAsia"/>
          <w:szCs w:val="21"/>
        </w:rPr>
        <w:t>について施術法別に例を出してお伝えしたいと思います。</w:t>
      </w:r>
    </w:p>
    <w:p w14:paraId="5195CF42" w14:textId="77777777" w:rsidR="00D02D2D" w:rsidRDefault="00D02D2D" w:rsidP="00D02D2D">
      <w:pPr>
        <w:ind w:firstLineChars="100" w:firstLine="210"/>
        <w:rPr>
          <w:szCs w:val="21"/>
        </w:rPr>
      </w:pPr>
      <w:r>
        <w:rPr>
          <w:rFonts w:hint="eastAsia"/>
          <w:szCs w:val="21"/>
        </w:rPr>
        <w:t>科学的な医学の検査の進歩はすごく進んでいます。そのために検査でわからないことはないのではないかと思われている人も少なくないと思います。しかし、本当のところは解らないことが山積みだと思います。</w:t>
      </w:r>
    </w:p>
    <w:p w14:paraId="7B3CFAA1" w14:textId="77777777" w:rsidR="00D02D2D" w:rsidRDefault="00D02D2D" w:rsidP="00D02D2D">
      <w:pPr>
        <w:ind w:firstLineChars="100" w:firstLine="210"/>
        <w:rPr>
          <w:szCs w:val="21"/>
        </w:rPr>
      </w:pPr>
      <w:r>
        <w:rPr>
          <w:rFonts w:hint="eastAsia"/>
          <w:szCs w:val="21"/>
        </w:rPr>
        <w:t>医学は命を守ることが最優先されています。機能を守ることははっきりしていないことが多いのだと思います。柔道整復師は機能を守ることまでが守備範囲です。はっきりしていなければ解剖学や生理学を基準にして掘り下げていきたいと思います。</w:t>
      </w:r>
    </w:p>
    <w:p w14:paraId="6D67E2A7" w14:textId="77777777" w:rsidR="00D02D2D" w:rsidRPr="00A031D0" w:rsidRDefault="00D02D2D" w:rsidP="00D02D2D">
      <w:pPr>
        <w:ind w:firstLineChars="100" w:firstLine="210"/>
        <w:rPr>
          <w:szCs w:val="21"/>
        </w:rPr>
      </w:pPr>
      <w:r>
        <w:rPr>
          <w:rFonts w:hint="eastAsia"/>
          <w:szCs w:val="21"/>
        </w:rPr>
        <w:t>今まで私が柔道整復師の強みだと感じたことに対してお伝えします。</w:t>
      </w:r>
    </w:p>
    <w:p w14:paraId="456F1DB9" w14:textId="77777777" w:rsidR="00D02D2D" w:rsidRPr="00CF3C33" w:rsidRDefault="00D02D2D" w:rsidP="00D02D2D">
      <w:pPr>
        <w:rPr>
          <w:b/>
          <w:bCs/>
          <w:u w:val="single"/>
        </w:rPr>
      </w:pPr>
      <w:r w:rsidRPr="00CF3C33">
        <w:rPr>
          <w:rFonts w:hint="eastAsia"/>
          <w:b/>
          <w:bCs/>
          <w:u w:val="single"/>
          <w:shd w:val="pct15" w:color="auto" w:fill="FFFFFF"/>
        </w:rPr>
        <w:t>ここだけは読んでほしいです</w:t>
      </w:r>
    </w:p>
    <w:p w14:paraId="52D42230" w14:textId="77777777" w:rsidR="00D02D2D" w:rsidRDefault="00D02D2D" w:rsidP="00D02D2D">
      <w:pPr>
        <w:rPr>
          <w:b/>
          <w:bCs/>
        </w:rPr>
      </w:pPr>
      <w:r w:rsidRPr="000D7A32">
        <w:rPr>
          <w:rFonts w:hint="eastAsia"/>
          <w:b/>
          <w:bCs/>
        </w:rPr>
        <w:t>私の希望する柔道整復師の施術法の基本</w:t>
      </w:r>
    </w:p>
    <w:p w14:paraId="2F307F6E" w14:textId="77777777" w:rsidR="00D02D2D" w:rsidRPr="00563FA1" w:rsidRDefault="00D02D2D" w:rsidP="00D02D2D">
      <w:r>
        <w:rPr>
          <w:rFonts w:hint="eastAsia"/>
          <w:b/>
          <w:bCs/>
        </w:rPr>
        <w:t>無痛靱帯整復法：</w:t>
      </w:r>
      <w:r>
        <w:rPr>
          <w:rFonts w:hint="eastAsia"/>
        </w:rPr>
        <w:t>関節の規制方向の靱帯が外力により伸張が起きて疼痛や機能障害が起きたことに対する靱帯の整復法。靭帯は20秒ほど短縮することで無痛のまま改善が起きます。それを数回することで靱帯独自の受容器が管理する長さの復活が起きて持続しだします。再発は起きにくいと感じています。</w:t>
      </w:r>
    </w:p>
    <w:p w14:paraId="72955954" w14:textId="77777777" w:rsidR="00D02D2D" w:rsidRPr="009D2DEB" w:rsidRDefault="00D02D2D" w:rsidP="00D02D2D">
      <w:r>
        <w:rPr>
          <w:rFonts w:hint="eastAsia"/>
          <w:b/>
          <w:bCs/>
        </w:rPr>
        <w:t>筋機能再現整復法：</w:t>
      </w:r>
      <w:r>
        <w:rPr>
          <w:rFonts w:hint="eastAsia"/>
        </w:rPr>
        <w:t>上記の靱帯伸張が起きることで筋が保護を行うために筋緊張が持</w:t>
      </w:r>
      <w:r>
        <w:rPr>
          <w:rFonts w:hint="eastAsia"/>
        </w:rPr>
        <w:t>続されます。そのために神経の圧迫が起きる場合も考えられます。その筋は靱帯を短縮させるための緊張ですから、その作用自体が無痛靱帯整復になります。その筋の抵抗運動をさせることで靱帯整復が成り立つと言うことです。筋の機能を再確認して、関節に対してその機能の再現を行うことで靱帯整復が成り立ちます。</w:t>
      </w:r>
    </w:p>
    <w:p w14:paraId="6690D876" w14:textId="77777777" w:rsidR="00D02D2D" w:rsidRDefault="00D02D2D" w:rsidP="00D02D2D">
      <w:r>
        <w:rPr>
          <w:rFonts w:hint="eastAsia"/>
          <w:b/>
          <w:bCs/>
        </w:rPr>
        <w:t>無痛腱促通法：</w:t>
      </w:r>
      <w:r>
        <w:rPr>
          <w:rFonts w:hint="eastAsia"/>
        </w:rPr>
        <w:t>筋の起始停止間が短縮されるとその筋の腱は弛緩状態になります。腱の弛緩状態は、波打ち現象が起きて摩擦抵抗による炎症が起きやすくなります。それが腱鞘炎の原因と考えています。そこで腱の緊張が起きるように他動的に腱の緊張を起こさせます。抵抗運動をさせるのはそのためです（PNF）。その際できるだけ関節面相互は正しく向き合うように整復することが重要です。腱の波打ち状態が起きると、ゴルジ腱反射が起きにくくなるために、関節周囲の筋の協調性が悪くなり強い機能障害に陥ることが考えられます。</w:t>
      </w:r>
    </w:p>
    <w:p w14:paraId="5DCD04E7" w14:textId="77777777" w:rsidR="00D02D2D" w:rsidRPr="00426E58" w:rsidRDefault="00D02D2D" w:rsidP="00D02D2D">
      <w:r w:rsidRPr="00B37969">
        <w:rPr>
          <w:rFonts w:hint="eastAsia"/>
          <w:b/>
          <w:bCs/>
        </w:rPr>
        <w:t>「なぜ靱帯にこだわるか？」</w:t>
      </w:r>
      <w:r>
        <w:rPr>
          <w:rFonts w:hint="eastAsia"/>
        </w:rPr>
        <w:t>無規則な外力から機能を守るのは唯一不随意性の靱帯だけです。靭帯による関節の規制があるから関節は正しく動きます。その靱帯が伸張することですべてに影響が出ます。</w:t>
      </w:r>
    </w:p>
    <w:p w14:paraId="1D41EA30" w14:textId="77777777" w:rsidR="00D02D2D" w:rsidRDefault="00D02D2D" w:rsidP="00D02D2D">
      <w:pPr>
        <w:rPr>
          <w:b/>
          <w:bCs/>
        </w:rPr>
      </w:pPr>
      <w:r>
        <w:rPr>
          <w:rFonts w:hint="eastAsia"/>
          <w:b/>
          <w:bCs/>
        </w:rPr>
        <w:t>【今回のテーマ】</w:t>
      </w:r>
    </w:p>
    <w:p w14:paraId="04C1E5DE" w14:textId="77777777" w:rsidR="00D02D2D" w:rsidRPr="00974A6D" w:rsidRDefault="00D02D2D" w:rsidP="00D02D2D">
      <w:pPr>
        <w:rPr>
          <w:b/>
          <w:bCs/>
        </w:rPr>
      </w:pPr>
      <w:r>
        <w:rPr>
          <w:rFonts w:hint="eastAsia"/>
        </w:rPr>
        <w:t>・</w:t>
      </w:r>
      <w:r>
        <w:rPr>
          <w:rFonts w:hint="eastAsia"/>
          <w:b/>
          <w:bCs/>
        </w:rPr>
        <w:t>筋機能再現整復法：</w:t>
      </w:r>
      <w:r w:rsidRPr="00E109E2">
        <w:rPr>
          <w:rFonts w:hint="eastAsia"/>
        </w:rPr>
        <w:t>上記の</w:t>
      </w:r>
      <w:r w:rsidRPr="00D5326C">
        <w:rPr>
          <w:rFonts w:hint="eastAsia"/>
          <w:shd w:val="pct15" w:color="auto" w:fill="FFFFFF"/>
        </w:rPr>
        <w:t>ここだけは読んでほしい</w:t>
      </w:r>
      <w:r w:rsidRPr="00D5326C">
        <w:rPr>
          <w:rFonts w:hint="eastAsia"/>
        </w:rPr>
        <w:t>を</w:t>
      </w:r>
      <w:r>
        <w:rPr>
          <w:rFonts w:hint="eastAsia"/>
        </w:rPr>
        <w:t>参照してください。</w:t>
      </w:r>
    </w:p>
    <w:p w14:paraId="1D9C327E" w14:textId="77777777" w:rsidR="00D02D2D" w:rsidRDefault="00D02D2D" w:rsidP="00D02D2D">
      <w:pPr>
        <w:rPr>
          <w:b/>
          <w:bCs/>
        </w:rPr>
      </w:pPr>
      <w:r w:rsidRPr="00913BE3">
        <w:rPr>
          <w:rFonts w:hint="eastAsia"/>
          <w:b/>
          <w:bCs/>
        </w:rPr>
        <w:t>僧帽筋、菱形筋、</w:t>
      </w:r>
      <w:r>
        <w:rPr>
          <w:rFonts w:hint="eastAsia"/>
          <w:b/>
          <w:bCs/>
        </w:rPr>
        <w:t>下頭斜筋、</w:t>
      </w:r>
      <w:r w:rsidRPr="00913BE3">
        <w:rPr>
          <w:rFonts w:hint="eastAsia"/>
          <w:b/>
          <w:bCs/>
        </w:rPr>
        <w:t>斜角筋</w:t>
      </w:r>
      <w:r>
        <w:rPr>
          <w:rFonts w:hint="eastAsia"/>
          <w:b/>
          <w:bCs/>
        </w:rPr>
        <w:t>、小胸筋、烏口腕筋</w:t>
      </w:r>
      <w:r w:rsidRPr="00913BE3">
        <w:rPr>
          <w:rFonts w:hint="eastAsia"/>
          <w:b/>
          <w:bCs/>
        </w:rPr>
        <w:t>の緊</w:t>
      </w:r>
      <w:r>
        <w:rPr>
          <w:rFonts w:hint="eastAsia"/>
          <w:b/>
          <w:bCs/>
        </w:rPr>
        <w:t>張</w:t>
      </w:r>
    </w:p>
    <w:p w14:paraId="0C49D222" w14:textId="77777777" w:rsidR="00D02D2D" w:rsidRDefault="00D02D2D" w:rsidP="00D02D2D">
      <w:r>
        <w:rPr>
          <w:rFonts w:hint="eastAsia"/>
          <w:b/>
          <w:bCs/>
        </w:rPr>
        <w:t>・僧帽筋の緊張</w:t>
      </w:r>
    </w:p>
    <w:p w14:paraId="070F2B56" w14:textId="77777777" w:rsidR="00D02D2D" w:rsidRDefault="00D02D2D" w:rsidP="00D02D2D">
      <w:pPr>
        <w:rPr>
          <w:b/>
          <w:bCs/>
        </w:rPr>
      </w:pPr>
      <w:r>
        <w:rPr>
          <w:rFonts w:hint="eastAsia"/>
          <w:b/>
          <w:bCs/>
        </w:rPr>
        <w:t>原因</w:t>
      </w:r>
      <w:r w:rsidRPr="00C365F2">
        <w:rPr>
          <w:rFonts w:hint="eastAsia"/>
          <w:b/>
          <w:bCs/>
        </w:rPr>
        <w:t>：</w:t>
      </w:r>
      <w:r>
        <w:rPr>
          <w:rFonts w:hint="eastAsia"/>
        </w:rPr>
        <w:t>僧帽筋の作用は、同側への頭部の側屈と逆側への頭部の回旋です。この筋が、緊張していることは、同側の横突間靱帯の伸張と顔面が同側を向いていることを修正（平</w:t>
      </w:r>
      <w:r>
        <w:rPr>
          <w:rFonts w:hint="eastAsia"/>
        </w:rPr>
        <w:lastRenderedPageBreak/>
        <w:t>衡感覚を、顔面が正面を向き、傾きをとることで満たしている）したいと言っていることと同じです。この状態が起きるのは、頸椎の同側への側弯が有ることが原因です。</w:t>
      </w:r>
    </w:p>
    <w:p w14:paraId="6BFE3292" w14:textId="77777777" w:rsidR="00D02D2D" w:rsidRDefault="00D02D2D" w:rsidP="00D02D2D">
      <w:r w:rsidRPr="009A7F18">
        <w:rPr>
          <w:rFonts w:hint="eastAsia"/>
          <w:b/>
          <w:bCs/>
        </w:rPr>
        <w:t>症状：</w:t>
      </w:r>
      <w:r>
        <w:rPr>
          <w:rFonts w:hint="eastAsia"/>
        </w:rPr>
        <w:t>僧帽筋の緊張による副神経の圧迫による疼痛。肩甲骨の内方回旋の規制による肩関節の水平伸展の規制。</w:t>
      </w:r>
    </w:p>
    <w:p w14:paraId="11E6EAF3" w14:textId="77777777" w:rsidR="00D02D2D" w:rsidRDefault="00D02D2D" w:rsidP="00D02D2D">
      <w:r w:rsidRPr="00E8478E">
        <w:rPr>
          <w:rFonts w:hint="eastAsia"/>
          <w:b/>
          <w:bCs/>
        </w:rPr>
        <w:t>施術：</w:t>
      </w:r>
      <w:r>
        <w:rPr>
          <w:rFonts w:hint="eastAsia"/>
        </w:rPr>
        <w:t>その筋の作用と同じ動きをすることで症状を改善させます。腹臥位で頭部を把握して、同側への側屈と逆側への回旋を行います。側屈は後頭骨～環椎間を同側に傾けて、その状態で頭部を逆側へ回旋する抵抗運動を行います。</w:t>
      </w:r>
    </w:p>
    <w:p w14:paraId="62D032EF" w14:textId="77777777" w:rsidR="00D02D2D" w:rsidRDefault="00D02D2D" w:rsidP="00D02D2D">
      <w:r w:rsidRPr="00C03804">
        <w:rPr>
          <w:rFonts w:hint="eastAsia"/>
          <w:b/>
          <w:bCs/>
        </w:rPr>
        <w:t>結果：</w:t>
      </w:r>
      <w:r>
        <w:rPr>
          <w:rFonts w:hint="eastAsia"/>
        </w:rPr>
        <w:t>症状の改善が起きます。副神経の圧迫による疼痛がなくなります。肩甲骨の水平伸展がスムーズになります。</w:t>
      </w:r>
    </w:p>
    <w:p w14:paraId="683EDFAD" w14:textId="77777777" w:rsidR="00D02D2D" w:rsidRPr="00BF5157" w:rsidRDefault="00D02D2D" w:rsidP="00D02D2D">
      <w:r>
        <w:rPr>
          <w:noProof/>
        </w:rPr>
        <w:drawing>
          <wp:inline distT="0" distB="0" distL="0" distR="0" wp14:anchorId="439B59F2" wp14:editId="39D65F0C">
            <wp:extent cx="2564765" cy="2118360"/>
            <wp:effectExtent l="0" t="0" r="6985" b="0"/>
            <wp:docPr id="2" name="図 2"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ダイアグラム&#10;&#10;自動的に生成された説明"/>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64765" cy="2118360"/>
                    </a:xfrm>
                    <a:prstGeom prst="rect">
                      <a:avLst/>
                    </a:prstGeom>
                    <a:noFill/>
                    <a:ln>
                      <a:noFill/>
                    </a:ln>
                  </pic:spPr>
                </pic:pic>
              </a:graphicData>
            </a:graphic>
          </wp:inline>
        </w:drawing>
      </w:r>
    </w:p>
    <w:p w14:paraId="4F17DC6B" w14:textId="77777777" w:rsidR="00D02D2D" w:rsidRDefault="00D02D2D" w:rsidP="00D02D2D">
      <w:r>
        <w:rPr>
          <w:rFonts w:hint="eastAsia"/>
          <w:b/>
          <w:bCs/>
        </w:rPr>
        <w:t>・</w:t>
      </w:r>
      <w:r w:rsidRPr="00913BE3">
        <w:rPr>
          <w:rFonts w:hint="eastAsia"/>
          <w:b/>
          <w:bCs/>
        </w:rPr>
        <w:t>菱形筋</w:t>
      </w:r>
      <w:r>
        <w:rPr>
          <w:rFonts w:hint="eastAsia"/>
          <w:b/>
          <w:bCs/>
        </w:rPr>
        <w:t>の緊張</w:t>
      </w:r>
    </w:p>
    <w:p w14:paraId="616FD647" w14:textId="77777777" w:rsidR="00D02D2D" w:rsidRPr="00EB201C" w:rsidRDefault="00D02D2D" w:rsidP="00D02D2D">
      <w:r>
        <w:rPr>
          <w:rFonts w:hint="eastAsia"/>
          <w:b/>
          <w:bCs/>
        </w:rPr>
        <w:t>原因</w:t>
      </w:r>
      <w:r w:rsidRPr="00C365F2">
        <w:rPr>
          <w:rFonts w:hint="eastAsia"/>
          <w:b/>
          <w:bCs/>
        </w:rPr>
        <w:t>：</w:t>
      </w:r>
      <w:r>
        <w:rPr>
          <w:rFonts w:hint="eastAsia"/>
        </w:rPr>
        <w:t>菱形筋の作用は、同側の肩甲骨の下方回旋と挙上です。同時に上下の棘突起間を正常な範囲に修正したいという作用もあります。この筋が、緊張していることは、逆側へ回旋を伴う棘上靱帯の伸張を修正したいと言っていることと同じです。この状態が起きるのは、逆側への側弯によりC７～T１間の逆側へ回旋を伴う棘上靭帯の伸張が起きているからです。（説明が聞きたい方は質問してください）</w:t>
      </w:r>
    </w:p>
    <w:p w14:paraId="1A7C40BB" w14:textId="77777777" w:rsidR="00D02D2D" w:rsidRDefault="00D02D2D" w:rsidP="00D02D2D">
      <w:r w:rsidRPr="009A7F18">
        <w:rPr>
          <w:rFonts w:hint="eastAsia"/>
          <w:b/>
          <w:bCs/>
        </w:rPr>
        <w:t>症状：</w:t>
      </w:r>
      <w:r>
        <w:rPr>
          <w:rFonts w:hint="eastAsia"/>
        </w:rPr>
        <w:t>同</w:t>
      </w:r>
      <w:r w:rsidRPr="00B07F73">
        <w:rPr>
          <w:rFonts w:hint="eastAsia"/>
        </w:rPr>
        <w:t>側の</w:t>
      </w:r>
      <w:r>
        <w:rPr>
          <w:rFonts w:hint="eastAsia"/>
        </w:rPr>
        <w:t>肩甲骨の挙上と外方回旋がしにくくなります。同側への頸椎の回旋がしにくくなります。</w:t>
      </w:r>
    </w:p>
    <w:p w14:paraId="2BCBFEBB" w14:textId="77777777" w:rsidR="00D02D2D" w:rsidRDefault="00D02D2D" w:rsidP="00D02D2D">
      <w:r w:rsidRPr="00E8478E">
        <w:rPr>
          <w:rFonts w:hint="eastAsia"/>
          <w:b/>
          <w:bCs/>
        </w:rPr>
        <w:t>施術：</w:t>
      </w:r>
      <w:r>
        <w:rPr>
          <w:rFonts w:hint="eastAsia"/>
        </w:rPr>
        <w:t>その筋の作用と同じ動きをすることで症状を改善させます。座位で逆側の患者頭部側面を術者が把握して、患者に、その方向に回旋させる抵抗運動を行います。</w:t>
      </w:r>
    </w:p>
    <w:p w14:paraId="4BF819A2" w14:textId="77777777" w:rsidR="00D02D2D" w:rsidRPr="00D7779B" w:rsidRDefault="00D02D2D" w:rsidP="00D02D2D">
      <w:r w:rsidRPr="00C03804">
        <w:rPr>
          <w:rFonts w:hint="eastAsia"/>
          <w:b/>
          <w:bCs/>
        </w:rPr>
        <w:t>結果：</w:t>
      </w:r>
      <w:r>
        <w:rPr>
          <w:rFonts w:hint="eastAsia"/>
        </w:rPr>
        <w:t>症状の改善が起きます。同側の肩甲骨の外報回旋がしやすくなります。同側の頸椎の回旋もしやすくなります。</w:t>
      </w:r>
    </w:p>
    <w:p w14:paraId="07FC438E" w14:textId="77777777" w:rsidR="00D02D2D" w:rsidRDefault="00D02D2D" w:rsidP="00D02D2D">
      <w:r>
        <w:rPr>
          <w:rFonts w:hint="eastAsia"/>
          <w:b/>
          <w:bCs/>
        </w:rPr>
        <w:t>・下頭斜筋の緊張</w:t>
      </w:r>
    </w:p>
    <w:p w14:paraId="73B8610B" w14:textId="77777777" w:rsidR="00D02D2D" w:rsidRDefault="00D02D2D" w:rsidP="00D02D2D">
      <w:pPr>
        <w:rPr>
          <w:b/>
          <w:bCs/>
        </w:rPr>
      </w:pPr>
      <w:r>
        <w:rPr>
          <w:rFonts w:hint="eastAsia"/>
          <w:b/>
          <w:bCs/>
        </w:rPr>
        <w:t>原因</w:t>
      </w:r>
      <w:r w:rsidRPr="00C365F2">
        <w:rPr>
          <w:rFonts w:hint="eastAsia"/>
          <w:b/>
          <w:bCs/>
        </w:rPr>
        <w:t>：</w:t>
      </w:r>
      <w:r w:rsidRPr="000A4F1B">
        <w:rPr>
          <w:rFonts w:hint="eastAsia"/>
        </w:rPr>
        <w:t>下頭</w:t>
      </w:r>
      <w:r>
        <w:rPr>
          <w:rFonts w:hint="eastAsia"/>
        </w:rPr>
        <w:t>斜筋の作用は、同側への頭部の回旋です。この筋が、緊張していることは、同側の横突間靱帯の伸張を修正したいと言っていることと同じです。この状態が起きるのは、頸椎の逆側の僧帽筋の緊張が強く持続されていると考えられます。</w:t>
      </w:r>
    </w:p>
    <w:p w14:paraId="036FE7A0" w14:textId="77777777" w:rsidR="00D02D2D" w:rsidRDefault="00D02D2D" w:rsidP="00D02D2D">
      <w:r w:rsidRPr="009A7F18">
        <w:rPr>
          <w:rFonts w:hint="eastAsia"/>
          <w:b/>
          <w:bCs/>
        </w:rPr>
        <w:t>症状：</w:t>
      </w:r>
      <w:r w:rsidRPr="00B07F73">
        <w:rPr>
          <w:rFonts w:hint="eastAsia"/>
        </w:rPr>
        <w:t>逆側の側屈がしにくくなります。</w:t>
      </w:r>
      <w:r>
        <w:rPr>
          <w:rFonts w:hint="eastAsia"/>
        </w:rPr>
        <w:t>下頭斜筋の緊張による大後頭神経の圧迫による疼痛。</w:t>
      </w:r>
    </w:p>
    <w:p w14:paraId="771585B7" w14:textId="77777777" w:rsidR="00D02D2D" w:rsidRDefault="00D02D2D" w:rsidP="00D02D2D">
      <w:r w:rsidRPr="00E8478E">
        <w:rPr>
          <w:rFonts w:hint="eastAsia"/>
          <w:b/>
          <w:bCs/>
        </w:rPr>
        <w:t>施術：</w:t>
      </w:r>
      <w:r>
        <w:rPr>
          <w:rFonts w:hint="eastAsia"/>
        </w:rPr>
        <w:t>その筋の作用と同じ動きをすることで症状を改善させます。腹臥位で頭部を把握して、同側への側屈を行います。側屈は環椎～軸椎間を同側に傾ける抵抗運動を行います。</w:t>
      </w:r>
    </w:p>
    <w:p w14:paraId="0FB7BE36" w14:textId="77777777" w:rsidR="00D02D2D" w:rsidRDefault="00D02D2D" w:rsidP="00D02D2D">
      <w:r w:rsidRPr="00C03804">
        <w:rPr>
          <w:rFonts w:hint="eastAsia"/>
          <w:b/>
          <w:bCs/>
        </w:rPr>
        <w:t>結果：</w:t>
      </w:r>
      <w:r>
        <w:rPr>
          <w:rFonts w:hint="eastAsia"/>
        </w:rPr>
        <w:t>症状の改善が起きます。大後頭神経の圧迫による疼痛がなくなります。逆側への側屈がしやすくなります。</w:t>
      </w:r>
    </w:p>
    <w:p w14:paraId="1708D37E" w14:textId="77777777" w:rsidR="00D02D2D" w:rsidRPr="004D56BE" w:rsidRDefault="00D02D2D" w:rsidP="00D02D2D">
      <w:r>
        <w:rPr>
          <w:noProof/>
        </w:rPr>
        <w:drawing>
          <wp:inline distT="0" distB="0" distL="0" distR="0" wp14:anchorId="700929CC" wp14:editId="2A955A2B">
            <wp:extent cx="2101850" cy="1605920"/>
            <wp:effectExtent l="0" t="0" r="0" b="0"/>
            <wp:docPr id="3" name="図 3"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ダイアグラム&#10;&#10;自動的に生成された説明"/>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08679" cy="1611138"/>
                    </a:xfrm>
                    <a:prstGeom prst="rect">
                      <a:avLst/>
                    </a:prstGeom>
                    <a:noFill/>
                    <a:ln>
                      <a:noFill/>
                    </a:ln>
                  </pic:spPr>
                </pic:pic>
              </a:graphicData>
            </a:graphic>
          </wp:inline>
        </w:drawing>
      </w:r>
    </w:p>
    <w:p w14:paraId="48A65341" w14:textId="77777777" w:rsidR="00D02D2D" w:rsidRDefault="00D02D2D" w:rsidP="00D02D2D">
      <w:pPr>
        <w:rPr>
          <w:b/>
          <w:bCs/>
        </w:rPr>
      </w:pPr>
      <w:r>
        <w:rPr>
          <w:rFonts w:hint="eastAsia"/>
          <w:b/>
          <w:bCs/>
        </w:rPr>
        <w:t>・</w:t>
      </w:r>
      <w:r w:rsidRPr="00913BE3">
        <w:rPr>
          <w:rFonts w:hint="eastAsia"/>
          <w:b/>
          <w:bCs/>
        </w:rPr>
        <w:t>斜角筋</w:t>
      </w:r>
      <w:r>
        <w:rPr>
          <w:rFonts w:hint="eastAsia"/>
          <w:b/>
          <w:bCs/>
        </w:rPr>
        <w:t>の緊張</w:t>
      </w:r>
    </w:p>
    <w:p w14:paraId="2FD4AD38" w14:textId="77777777" w:rsidR="00D02D2D" w:rsidRPr="00EB201C" w:rsidRDefault="00D02D2D" w:rsidP="00D02D2D">
      <w:r>
        <w:rPr>
          <w:rFonts w:hint="eastAsia"/>
          <w:b/>
          <w:bCs/>
        </w:rPr>
        <w:t>原因</w:t>
      </w:r>
      <w:r w:rsidRPr="00C365F2">
        <w:rPr>
          <w:rFonts w:hint="eastAsia"/>
          <w:b/>
          <w:bCs/>
        </w:rPr>
        <w:t>：</w:t>
      </w:r>
      <w:r>
        <w:rPr>
          <w:rFonts w:hint="eastAsia"/>
        </w:rPr>
        <w:t>斜角筋の作用は、C3～C7 間の同側の頸椎の屈曲（同側の側屈と逆側への回旋）です。この筋が、緊張していることは、同側で上下の棘突起間を正常な範囲に修正する作用です。両側の緊張があると頸椎の屈曲を起こす。</w:t>
      </w:r>
    </w:p>
    <w:p w14:paraId="0D061790" w14:textId="77777777" w:rsidR="00D02D2D" w:rsidRDefault="00D02D2D" w:rsidP="00D02D2D">
      <w:r w:rsidRPr="009A7F18">
        <w:rPr>
          <w:rFonts w:hint="eastAsia"/>
          <w:b/>
          <w:bCs/>
        </w:rPr>
        <w:t>症状：</w:t>
      </w:r>
      <w:r>
        <w:rPr>
          <w:rFonts w:hint="eastAsia"/>
        </w:rPr>
        <w:t>同</w:t>
      </w:r>
      <w:r w:rsidRPr="00B07F73">
        <w:rPr>
          <w:rFonts w:hint="eastAsia"/>
        </w:rPr>
        <w:t>側の</w:t>
      </w:r>
      <w:r>
        <w:rPr>
          <w:rFonts w:hint="eastAsia"/>
        </w:rPr>
        <w:t>頸椎の伸展（逆側への側屈と同側への回旋）がしにくくなります。前斜角筋と中斜角筋の緊張が起きると腕神経叢の圧迫が起きます。</w:t>
      </w:r>
    </w:p>
    <w:p w14:paraId="3DC2971A" w14:textId="77777777" w:rsidR="00D02D2D" w:rsidRDefault="00D02D2D" w:rsidP="00D02D2D">
      <w:r w:rsidRPr="00E8478E">
        <w:rPr>
          <w:rFonts w:hint="eastAsia"/>
          <w:b/>
          <w:bCs/>
        </w:rPr>
        <w:t>施術：</w:t>
      </w:r>
      <w:r>
        <w:rPr>
          <w:rFonts w:hint="eastAsia"/>
        </w:rPr>
        <w:t>その筋の作用と同じ動きをすることで症状を改善させます。患者を腹臥位にして、術者が患者の後部を把握して、同側の側屈と逆側の屈曲を行います。</w:t>
      </w:r>
    </w:p>
    <w:p w14:paraId="6D2B853A" w14:textId="77777777" w:rsidR="00D02D2D" w:rsidRDefault="00D02D2D" w:rsidP="00D02D2D">
      <w:r w:rsidRPr="00C03804">
        <w:rPr>
          <w:rFonts w:hint="eastAsia"/>
          <w:b/>
          <w:bCs/>
        </w:rPr>
        <w:t>結果：</w:t>
      </w:r>
      <w:r>
        <w:rPr>
          <w:rFonts w:hint="eastAsia"/>
        </w:rPr>
        <w:t>症状の改善が起きます。同側の頸椎の伸展がしやすくなります。同側の頸椎の回旋もしやすくなります。腕神経叢の圧迫症状が改善されます。</w:t>
      </w:r>
    </w:p>
    <w:p w14:paraId="39A2F888" w14:textId="77777777" w:rsidR="00D02D2D" w:rsidRPr="00A84C90" w:rsidRDefault="00D02D2D" w:rsidP="00D02D2D">
      <w:r>
        <w:rPr>
          <w:noProof/>
        </w:rPr>
        <w:drawing>
          <wp:inline distT="0" distB="0" distL="0" distR="0" wp14:anchorId="3EB0DC31" wp14:editId="21FC22F6">
            <wp:extent cx="2564765" cy="1923415"/>
            <wp:effectExtent l="0" t="0" r="6985" b="635"/>
            <wp:docPr id="4" name="図 4" descr="斜角筋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斜角筋隙"/>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64765" cy="1923415"/>
                    </a:xfrm>
                    <a:prstGeom prst="rect">
                      <a:avLst/>
                    </a:prstGeom>
                    <a:noFill/>
                    <a:ln>
                      <a:noFill/>
                    </a:ln>
                  </pic:spPr>
                </pic:pic>
              </a:graphicData>
            </a:graphic>
          </wp:inline>
        </w:drawing>
      </w:r>
    </w:p>
    <w:p w14:paraId="3C2559FD" w14:textId="77777777" w:rsidR="00D02D2D" w:rsidRDefault="00D02D2D" w:rsidP="00D02D2D">
      <w:r>
        <w:rPr>
          <w:rFonts w:hint="eastAsia"/>
          <w:b/>
          <w:bCs/>
        </w:rPr>
        <w:t>・小胸筋の緊張</w:t>
      </w:r>
    </w:p>
    <w:p w14:paraId="7FFA1DEA" w14:textId="77777777" w:rsidR="00D02D2D" w:rsidRPr="00EB201C" w:rsidRDefault="00D02D2D" w:rsidP="00D02D2D">
      <w:r>
        <w:rPr>
          <w:rFonts w:hint="eastAsia"/>
          <w:b/>
          <w:bCs/>
        </w:rPr>
        <w:t>原因</w:t>
      </w:r>
      <w:r w:rsidRPr="00C365F2">
        <w:rPr>
          <w:rFonts w:hint="eastAsia"/>
          <w:b/>
          <w:bCs/>
        </w:rPr>
        <w:t>：</w:t>
      </w:r>
      <w:r>
        <w:rPr>
          <w:rFonts w:hint="eastAsia"/>
        </w:rPr>
        <w:t>小胸筋の作用は、肩甲骨を引き下げ、挙上した上腕を下げて、関節窩を下方に回す。この筋が、緊張していることは、同側で肋烏口靭帯を正常な範囲に修正する作用です。</w:t>
      </w:r>
    </w:p>
    <w:p w14:paraId="395AA680" w14:textId="77777777" w:rsidR="00D02D2D" w:rsidRDefault="00D02D2D" w:rsidP="00D02D2D">
      <w:r w:rsidRPr="009A7F18">
        <w:rPr>
          <w:rFonts w:hint="eastAsia"/>
          <w:b/>
          <w:bCs/>
        </w:rPr>
        <w:t>症状：</w:t>
      </w:r>
      <w:r w:rsidRPr="00F71104">
        <w:rPr>
          <w:rFonts w:hint="eastAsia"/>
        </w:rPr>
        <w:t>この筋が緊張していると、</w:t>
      </w:r>
      <w:r>
        <w:rPr>
          <w:rFonts w:hint="eastAsia"/>
        </w:rPr>
        <w:t>同</w:t>
      </w:r>
      <w:r w:rsidRPr="00B07F73">
        <w:rPr>
          <w:rFonts w:hint="eastAsia"/>
        </w:rPr>
        <w:t>側の</w:t>
      </w:r>
      <w:r>
        <w:rPr>
          <w:rFonts w:hint="eastAsia"/>
        </w:rPr>
        <w:t>肩甲骨の引き上げ、上腕の挙上がしにくくなります。腕神経叢の圧迫が起きることもあります。</w:t>
      </w:r>
    </w:p>
    <w:p w14:paraId="65B24627" w14:textId="77777777" w:rsidR="00D02D2D" w:rsidRDefault="00D02D2D" w:rsidP="00D02D2D">
      <w:r w:rsidRPr="00E8478E">
        <w:rPr>
          <w:rFonts w:hint="eastAsia"/>
          <w:b/>
          <w:bCs/>
        </w:rPr>
        <w:t>施術：</w:t>
      </w:r>
      <w:r>
        <w:rPr>
          <w:rFonts w:hint="eastAsia"/>
        </w:rPr>
        <w:t>その筋の作用と同じ動きをすることで症状を改善させます。患者を座位にして、術者が患者の烏口突起を把握して、烏口突起を胸骨に近づけるように圧迫を行います。この施術も無痛靭帯整復と同じ目的ですから、無痛が原則です。</w:t>
      </w:r>
    </w:p>
    <w:p w14:paraId="033A3537" w14:textId="77777777" w:rsidR="00D02D2D" w:rsidRDefault="00D02D2D" w:rsidP="00D02D2D">
      <w:r w:rsidRPr="00C03804">
        <w:rPr>
          <w:rFonts w:hint="eastAsia"/>
          <w:b/>
          <w:bCs/>
        </w:rPr>
        <w:t>結果：</w:t>
      </w:r>
      <w:r>
        <w:rPr>
          <w:rFonts w:hint="eastAsia"/>
        </w:rPr>
        <w:t>症状の改善が起きます。同側の肩甲骨引き上げ、上腕の挙上がしやすくなります。腕神経叢の圧迫症状が改善されます。</w:t>
      </w:r>
    </w:p>
    <w:p w14:paraId="6B1839CC" w14:textId="77777777" w:rsidR="00D02D2D" w:rsidRPr="00CB1358" w:rsidRDefault="00D02D2D" w:rsidP="00D02D2D">
      <w:r>
        <w:rPr>
          <w:noProof/>
        </w:rPr>
        <w:drawing>
          <wp:inline distT="0" distB="0" distL="0" distR="0" wp14:anchorId="60D60511" wp14:editId="0D8D44E1">
            <wp:extent cx="2564765" cy="2379345"/>
            <wp:effectExtent l="0" t="0" r="6985" b="1905"/>
            <wp:docPr id="5" name="図 5" descr="臨時増刊（43巻）　先輩が伝授する　超音波検査100の教え　73．胸郭出口症候群疑いでの検査依頼では，何をみたらよいのか　小谷敦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臨時増刊（43巻）　先輩が伝授する　超音波検査100の教え　73．胸郭出口症候群疑いでの検査依頼では，何をみたらよいのか　小谷敦志"/>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4765" cy="2379345"/>
                    </a:xfrm>
                    <a:prstGeom prst="rect">
                      <a:avLst/>
                    </a:prstGeom>
                    <a:noFill/>
                    <a:ln>
                      <a:noFill/>
                    </a:ln>
                  </pic:spPr>
                </pic:pic>
              </a:graphicData>
            </a:graphic>
          </wp:inline>
        </w:drawing>
      </w:r>
    </w:p>
    <w:p w14:paraId="1B6E3782" w14:textId="77777777" w:rsidR="00D02D2D" w:rsidRDefault="00D02D2D" w:rsidP="00D02D2D">
      <w:r>
        <w:rPr>
          <w:rFonts w:hint="eastAsia"/>
          <w:b/>
          <w:bCs/>
        </w:rPr>
        <w:t>・烏口腕筋の緊張</w:t>
      </w:r>
    </w:p>
    <w:p w14:paraId="6E542C19" w14:textId="77777777" w:rsidR="00D02D2D" w:rsidRPr="00EB201C" w:rsidRDefault="00D02D2D" w:rsidP="00D02D2D">
      <w:r>
        <w:rPr>
          <w:rFonts w:hint="eastAsia"/>
          <w:b/>
          <w:bCs/>
        </w:rPr>
        <w:t>原因</w:t>
      </w:r>
      <w:r w:rsidRPr="00C365F2">
        <w:rPr>
          <w:rFonts w:hint="eastAsia"/>
          <w:b/>
          <w:bCs/>
        </w:rPr>
        <w:t>：</w:t>
      </w:r>
      <w:r>
        <w:rPr>
          <w:rFonts w:hint="eastAsia"/>
        </w:rPr>
        <w:t>烏口腕筋の作用は、上腕の前方挙上、内転、内旋です。この筋が、緊張していることは、同側で関節上腕靭帯（中、下）を正常な範囲に修正する作用です。</w:t>
      </w:r>
    </w:p>
    <w:p w14:paraId="2E2CABED" w14:textId="77777777" w:rsidR="00D02D2D" w:rsidRDefault="00D02D2D" w:rsidP="00D02D2D">
      <w:r w:rsidRPr="009A7F18">
        <w:rPr>
          <w:rFonts w:hint="eastAsia"/>
          <w:b/>
          <w:bCs/>
        </w:rPr>
        <w:t>症状：</w:t>
      </w:r>
      <w:r w:rsidRPr="00F71104">
        <w:rPr>
          <w:rFonts w:hint="eastAsia"/>
        </w:rPr>
        <w:t>この筋が緊張していると、</w:t>
      </w:r>
      <w:r>
        <w:rPr>
          <w:rFonts w:hint="eastAsia"/>
        </w:rPr>
        <w:t>同</w:t>
      </w:r>
      <w:r w:rsidRPr="00B07F73">
        <w:rPr>
          <w:rFonts w:hint="eastAsia"/>
        </w:rPr>
        <w:t>側の</w:t>
      </w:r>
      <w:r>
        <w:rPr>
          <w:rFonts w:hint="eastAsia"/>
        </w:rPr>
        <w:t>上腕の外転、外旋がしにくくなります。筋皮神経の圧迫が起きることもあります。</w:t>
      </w:r>
    </w:p>
    <w:p w14:paraId="02CC6BDB" w14:textId="77777777" w:rsidR="00D02D2D" w:rsidRDefault="00D02D2D" w:rsidP="00D02D2D">
      <w:r w:rsidRPr="00E8478E">
        <w:rPr>
          <w:rFonts w:hint="eastAsia"/>
          <w:b/>
          <w:bCs/>
        </w:rPr>
        <w:t>施術：</w:t>
      </w:r>
      <w:r>
        <w:rPr>
          <w:rFonts w:hint="eastAsia"/>
        </w:rPr>
        <w:t>その筋の作用と同じ動きをすることで症状を改善させます。患者を座位にして、術者が患者の上腕を把握し、上腕を前方挙上（肩関節屈曲９０度位）し、内転、内旋して数秒間維持する。この施術も無痛靭帯整復と同じ目的ですから、無痛が原則です。</w:t>
      </w:r>
    </w:p>
    <w:p w14:paraId="77527258" w14:textId="77777777" w:rsidR="00D02D2D" w:rsidRPr="00CB1358" w:rsidRDefault="00D02D2D" w:rsidP="00D02D2D">
      <w:r w:rsidRPr="00C03804">
        <w:rPr>
          <w:rFonts w:hint="eastAsia"/>
          <w:b/>
          <w:bCs/>
        </w:rPr>
        <w:t>結果：</w:t>
      </w:r>
      <w:r>
        <w:rPr>
          <w:rFonts w:hint="eastAsia"/>
        </w:rPr>
        <w:t>症状の改善が起きます。同側の上腕の前方挙上、外転、外旋がしやすくなります。筋皮神経の圧迫症状が改善されます。</w:t>
      </w:r>
    </w:p>
    <w:p w14:paraId="30F9863E" w14:textId="77777777" w:rsidR="00D02D2D" w:rsidRPr="00CB1358" w:rsidRDefault="00D02D2D" w:rsidP="00D02D2D">
      <w:r>
        <w:rPr>
          <w:noProof/>
        </w:rPr>
        <w:drawing>
          <wp:inline distT="0" distB="0" distL="0" distR="0" wp14:anchorId="7F982E32" wp14:editId="0C3138CA">
            <wp:extent cx="2564765" cy="3493135"/>
            <wp:effectExtent l="0" t="0" r="6985" b="0"/>
            <wp:docPr id="6" name="図 6" descr="f:id:sakuraiku:20201029093534p: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d:sakuraiku:20201029093534p:pla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4765" cy="3493135"/>
                    </a:xfrm>
                    <a:prstGeom prst="rect">
                      <a:avLst/>
                    </a:prstGeom>
                    <a:noFill/>
                    <a:ln>
                      <a:noFill/>
                    </a:ln>
                  </pic:spPr>
                </pic:pic>
              </a:graphicData>
            </a:graphic>
          </wp:inline>
        </w:drawing>
      </w:r>
    </w:p>
    <w:p w14:paraId="6F9FD50F" w14:textId="77777777" w:rsidR="00D02D2D" w:rsidRPr="00931650" w:rsidRDefault="00D02D2D" w:rsidP="00D02D2D">
      <w:pPr>
        <w:rPr>
          <w:szCs w:val="21"/>
        </w:rPr>
      </w:pPr>
      <w:r w:rsidRPr="00931650">
        <w:rPr>
          <w:rFonts w:hint="eastAsia"/>
          <w:szCs w:val="21"/>
        </w:rPr>
        <w:t>＊　私の意見をいつも見ていただきありがとうございます。</w:t>
      </w:r>
    </w:p>
    <w:p w14:paraId="61BD86CD" w14:textId="77777777" w:rsidR="00D02D2D" w:rsidRDefault="00D02D2D" w:rsidP="00D02D2D">
      <w:pPr>
        <w:ind w:firstLineChars="100" w:firstLine="210"/>
        <w:rPr>
          <w:szCs w:val="21"/>
        </w:rPr>
      </w:pPr>
      <w:r w:rsidRPr="00931650">
        <w:rPr>
          <w:rFonts w:hint="eastAsia"/>
          <w:szCs w:val="21"/>
        </w:rPr>
        <w:t>数人単位（お知り合いでも、お弟子さんでも構いません）で、時間が合えば、私が組合員さんのところに伺って説明会を開くこと</w:t>
      </w:r>
      <w:r>
        <w:rPr>
          <w:rFonts w:hint="eastAsia"/>
          <w:szCs w:val="21"/>
        </w:rPr>
        <w:t xml:space="preserve"> </w:t>
      </w:r>
    </w:p>
    <w:p w14:paraId="3EE9451C" w14:textId="77777777" w:rsidR="00D02D2D" w:rsidRPr="00931650" w:rsidRDefault="00D02D2D" w:rsidP="00D02D2D">
      <w:pPr>
        <w:ind w:firstLineChars="100" w:firstLine="210"/>
        <w:rPr>
          <w:szCs w:val="21"/>
        </w:rPr>
      </w:pPr>
      <w:r w:rsidRPr="00931650">
        <w:rPr>
          <w:rFonts w:hint="eastAsia"/>
          <w:szCs w:val="21"/>
        </w:rPr>
        <w:t>は可能です。費用はいりませので、組合に連絡していただければと思います。</w:t>
      </w:r>
    </w:p>
    <w:p w14:paraId="160D0676" w14:textId="77777777" w:rsidR="00D02D2D" w:rsidRPr="00931650" w:rsidRDefault="00D02D2D" w:rsidP="00D02D2D">
      <w:pPr>
        <w:rPr>
          <w:rFonts w:ascii="ＭＳ 明朝" w:hAnsi="ＭＳ 明朝"/>
          <w:szCs w:val="21"/>
        </w:rPr>
      </w:pPr>
      <w:r w:rsidRPr="00931650">
        <w:rPr>
          <w:rFonts w:ascii="ＭＳ 明朝" w:hAnsi="ＭＳ 明朝" w:hint="eastAsia"/>
          <w:szCs w:val="21"/>
        </w:rPr>
        <w:t>ご質問があれば、</w:t>
      </w:r>
      <w:r w:rsidRPr="00931650">
        <w:rPr>
          <w:rFonts w:ascii="ＭＳ 明朝" w:hAnsi="ＭＳ 明朝" w:hint="eastAsia"/>
          <w:szCs w:val="21"/>
        </w:rPr>
        <w:t>FAX</w:t>
      </w:r>
      <w:r w:rsidRPr="00931650">
        <w:rPr>
          <w:rFonts w:ascii="ＭＳ 明朝" w:hAnsi="ＭＳ 明朝" w:hint="eastAsia"/>
          <w:szCs w:val="21"/>
        </w:rPr>
        <w:t>メールで答えさせていただきます。</w:t>
      </w:r>
    </w:p>
    <w:p w14:paraId="0CBD94B1" w14:textId="77777777" w:rsidR="00D02D2D" w:rsidRPr="00931650" w:rsidRDefault="00D02D2D" w:rsidP="00D02D2D">
      <w:pPr>
        <w:rPr>
          <w:rFonts w:ascii="ＭＳ 明朝" w:hAnsi="ＭＳ 明朝"/>
          <w:szCs w:val="21"/>
        </w:rPr>
      </w:pPr>
      <w:r w:rsidRPr="00931650">
        <w:rPr>
          <w:rFonts w:ascii="ＭＳ 明朝" w:hAnsi="ＭＳ 明朝" w:hint="eastAsia"/>
          <w:szCs w:val="21"/>
        </w:rPr>
        <w:t>FAX</w:t>
      </w:r>
      <w:r w:rsidRPr="00931650">
        <w:rPr>
          <w:rFonts w:ascii="ＭＳ 明朝" w:hAnsi="ＭＳ 明朝" w:hint="eastAsia"/>
          <w:szCs w:val="21"/>
        </w:rPr>
        <w:t xml:space="preserve">　０５７５－４６－２２５８　</w:t>
      </w:r>
      <w:hyperlink r:id="rId9" w:history="1">
        <w:r w:rsidRPr="00931650">
          <w:rPr>
            <w:rStyle w:val="a3"/>
            <w:rFonts w:ascii="ＭＳ 明朝" w:hAnsi="ＭＳ 明朝" w:hint="eastAsia"/>
            <w:szCs w:val="21"/>
            <w:shd w:val="pct15" w:color="auto" w:fill="FFFFFF"/>
          </w:rPr>
          <w:t>makotohy5952000@yahoo.co.jp</w:t>
        </w:r>
      </w:hyperlink>
      <w:r w:rsidRPr="00931650">
        <w:rPr>
          <w:rFonts w:ascii="ＭＳ 明朝" w:hAnsi="ＭＳ 明朝" w:hint="eastAsia"/>
          <w:szCs w:val="21"/>
          <w:shd w:val="pct15" w:color="auto" w:fill="FFFFFF"/>
        </w:rPr>
        <w:t>早川真</w:t>
      </w:r>
    </w:p>
    <w:p w14:paraId="5FFE0A23" w14:textId="77777777" w:rsidR="00D02D2D" w:rsidRPr="00931650" w:rsidRDefault="00D02D2D" w:rsidP="00D02D2D">
      <w:pPr>
        <w:rPr>
          <w:szCs w:val="21"/>
        </w:rPr>
      </w:pPr>
      <w:r w:rsidRPr="00931650">
        <w:rPr>
          <w:rFonts w:hint="eastAsia"/>
          <w:szCs w:val="21"/>
        </w:rPr>
        <w:t>協同組合NSK保険協会の</w:t>
      </w:r>
      <w:r w:rsidRPr="00931650">
        <w:rPr>
          <w:rFonts w:hint="eastAsia"/>
          <w:b/>
          <w:szCs w:val="21"/>
          <w:u w:val="single"/>
        </w:rPr>
        <w:t>ホームページ</w:t>
      </w:r>
      <w:r w:rsidRPr="00931650">
        <w:rPr>
          <w:rFonts w:hint="eastAsia"/>
          <w:szCs w:val="21"/>
        </w:rPr>
        <w:t>からもどうぞ。</w:t>
      </w:r>
    </w:p>
    <w:p w14:paraId="2FD7D7A1" w14:textId="77777777" w:rsidR="00D02D2D" w:rsidRPr="00FA252F" w:rsidRDefault="00D02D2D" w:rsidP="00D02D2D"/>
    <w:p w14:paraId="0677F915" w14:textId="77777777" w:rsidR="00D02D2D" w:rsidRPr="00684396" w:rsidRDefault="00D02D2D" w:rsidP="00D02D2D"/>
    <w:p w14:paraId="3711E871" w14:textId="77777777" w:rsidR="002F0229" w:rsidRPr="00D02D2D" w:rsidRDefault="002F0229"/>
    <w:sectPr w:rsidR="002F0229" w:rsidRPr="00D02D2D" w:rsidSect="00D02D2D">
      <w:pgSz w:w="11906" w:h="16838"/>
      <w:pgMar w:top="1985" w:right="1701" w:bottom="1701" w:left="1701" w:header="851" w:footer="992" w:gutter="0"/>
      <w:cols w:num="2"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D2D"/>
    <w:rsid w:val="002F0229"/>
    <w:rsid w:val="00D02D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F7A9BD0"/>
  <w15:chartTrackingRefBased/>
  <w15:docId w15:val="{C97C9E3F-77CF-4355-808F-4A15C60A5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2D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02D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makotohy5952000@yahoo.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512</Words>
  <Characters>2924</Characters>
  <Application>Microsoft Office Word</Application>
  <DocSecurity>0</DocSecurity>
  <Lines>24</Lines>
  <Paragraphs>6</Paragraphs>
  <ScaleCrop>false</ScaleCrop>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早川 真</dc:creator>
  <cp:keywords/>
  <dc:description/>
  <cp:lastModifiedBy>早川 真</cp:lastModifiedBy>
  <cp:revision>1</cp:revision>
  <dcterms:created xsi:type="dcterms:W3CDTF">2023-10-01T10:16:00Z</dcterms:created>
  <dcterms:modified xsi:type="dcterms:W3CDTF">2023-10-01T10:17:00Z</dcterms:modified>
</cp:coreProperties>
</file>